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E8" w:rsidRDefault="002156E8" w:rsidP="002156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de-DE"/>
        </w:rPr>
      </w:pPr>
    </w:p>
    <w:p w:rsidR="002156E8" w:rsidRPr="002156E8" w:rsidRDefault="002156E8" w:rsidP="002156E8">
      <w:pPr>
        <w:spacing w:beforeAutospacing="1" w:after="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2156E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MFA (m/w/d)</w:t>
      </w:r>
      <w:r w:rsidRPr="002156E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de-DE"/>
        </w:rPr>
        <w:t xml:space="preserve">- </w:t>
      </w:r>
      <w:proofErr w:type="spellStart"/>
      <w:r w:rsidRPr="002156E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de-DE"/>
        </w:rPr>
        <w:t>job</w:t>
      </w:r>
      <w:proofErr w:type="spellEnd"/>
      <w:r w:rsidRPr="002156E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de-DE"/>
        </w:rPr>
        <w:t xml:space="preserve"> </w:t>
      </w:r>
      <w:proofErr w:type="spellStart"/>
      <w:r w:rsidRPr="002156E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de-DE"/>
        </w:rPr>
        <w:t>post</w:t>
      </w:r>
      <w:proofErr w:type="spellEnd"/>
    </w:p>
    <w:p w:rsidR="002156E8" w:rsidRPr="002156E8" w:rsidRDefault="002156E8" w:rsidP="002156E8">
      <w:pPr>
        <w:spacing w:after="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de-DE"/>
        </w:rPr>
      </w:pPr>
      <w:hyperlink r:id="rId6" w:tgtFrame="_blank" w:history="1">
        <w:proofErr w:type="spellStart"/>
        <w:r w:rsidRPr="0021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Gynaikon</w:t>
        </w:r>
        <w:proofErr w:type="spellEnd"/>
        <w:r w:rsidRPr="0021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Praxisklinik</w:t>
        </w:r>
      </w:hyperlink>
    </w:p>
    <w:p w:rsidR="002156E8" w:rsidRPr="002156E8" w:rsidRDefault="002156E8" w:rsidP="002156E8">
      <w:pPr>
        <w:spacing w:after="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de-DE"/>
        </w:rPr>
      </w:pPr>
      <w:r w:rsidRPr="002156E8">
        <w:rPr>
          <w:rFonts w:ascii="Times New Roman" w:eastAsia="Times New Roman" w:hAnsi="Times New Roman" w:cs="Times New Roman"/>
          <w:color w:val="767676"/>
          <w:sz w:val="24"/>
          <w:szCs w:val="24"/>
          <w:lang w:eastAsia="de-DE"/>
        </w:rPr>
        <w:t>44143 Dortmund</w:t>
      </w:r>
    </w:p>
    <w:p w:rsidR="002156E8" w:rsidRPr="002156E8" w:rsidRDefault="002156E8" w:rsidP="002156E8">
      <w:pPr>
        <w:spacing w:after="0" w:line="300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de-DE"/>
        </w:rPr>
      </w:pPr>
      <w:r w:rsidRPr="002156E8">
        <w:rPr>
          <w:rFonts w:ascii="Times New Roman" w:eastAsia="Times New Roman" w:hAnsi="Times New Roman" w:cs="Times New Roman"/>
          <w:color w:val="2D2D2D"/>
          <w:sz w:val="24"/>
          <w:szCs w:val="24"/>
          <w:lang w:eastAsia="de-DE"/>
        </w:rPr>
        <w:t>2.207 € – 3.670 € pro Monat - Teilzeit, Festanstellung, Minijob</w:t>
      </w:r>
    </w:p>
    <w:p w:rsidR="002156E8" w:rsidRPr="002156E8" w:rsidRDefault="002156E8" w:rsidP="002156E8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de-DE"/>
        </w:rPr>
      </w:pPr>
      <w:r w:rsidRPr="002156E8">
        <w:rPr>
          <w:rFonts w:ascii="Times New Roman" w:eastAsia="Times New Roman" w:hAnsi="Times New Roman" w:cs="Times New Roman"/>
          <w:color w:val="767676"/>
          <w:sz w:val="24"/>
          <w:szCs w:val="24"/>
          <w:lang w:eastAsia="de-DE"/>
        </w:rPr>
        <w:t>Hat in den letzten 30 Tagen auf mindestens 75 % der Bewerbungen geantwortet, dauert üblicherweise bis zu 4 Tage.</w:t>
      </w:r>
    </w:p>
    <w:p w:rsidR="002156E8" w:rsidRPr="002156E8" w:rsidRDefault="002156E8" w:rsidP="002156E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56E8">
        <w:rPr>
          <w:rFonts w:ascii="Times New Roman" w:eastAsia="Times New Roman" w:hAnsi="Times New Roman" w:cs="Times New Roman"/>
          <w:sz w:val="24"/>
          <w:szCs w:val="24"/>
          <w:lang w:eastAsia="de-DE"/>
        </w:rPr>
        <w:t>Schnellbewerbung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de-DE"/>
        </w:rPr>
      </w:pPr>
      <w:bookmarkStart w:id="0" w:name="_GoBack"/>
      <w:bookmarkEnd w:id="0"/>
      <w:r w:rsidRPr="002156E8"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de-DE"/>
        </w:rPr>
        <w:t>Stellenbeschreibung</w:t>
      </w:r>
    </w:p>
    <w:p w:rsidR="002156E8" w:rsidRPr="002156E8" w:rsidRDefault="002156E8" w:rsidP="0021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767676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i/>
          <w:iCs/>
          <w:color w:val="767676"/>
          <w:sz w:val="26"/>
          <w:szCs w:val="26"/>
          <w:lang w:eastAsia="de-DE"/>
        </w:rPr>
        <w:t>Passt zu den </w:t>
      </w:r>
      <w:hyperlink r:id="rId7" w:tgtFrame="_blank" w:history="1">
        <w:r w:rsidRPr="002156E8">
          <w:rPr>
            <w:rFonts w:ascii="Helvetica" w:eastAsia="Times New Roman" w:hAnsi="Helvetica" w:cs="Helvetica"/>
            <w:i/>
            <w:iCs/>
            <w:color w:val="767676"/>
            <w:sz w:val="26"/>
            <w:szCs w:val="26"/>
            <w:lang w:eastAsia="de-DE"/>
          </w:rPr>
          <w:t>Job-Präferenzen</w:t>
        </w:r>
      </w:hyperlink>
      <w:r w:rsidRPr="002156E8">
        <w:rPr>
          <w:rFonts w:ascii="Helvetica" w:eastAsia="Times New Roman" w:hAnsi="Helvetica" w:cs="Helvetica"/>
          <w:i/>
          <w:iCs/>
          <w:color w:val="767676"/>
          <w:sz w:val="26"/>
          <w:szCs w:val="26"/>
          <w:lang w:eastAsia="de-DE"/>
        </w:rPr>
        <w:t>, an denen Sie </w:t>
      </w:r>
      <w:r w:rsidRPr="002156E8">
        <w:rPr>
          <w:rFonts w:ascii="Helvetica" w:eastAsia="Times New Roman" w:hAnsi="Helvetica" w:cs="Helvetica"/>
          <w:b/>
          <w:bCs/>
          <w:i/>
          <w:iCs/>
          <w:color w:val="1F662C"/>
          <w:sz w:val="26"/>
          <w:szCs w:val="26"/>
          <w:lang w:eastAsia="de-DE"/>
        </w:rPr>
        <w:t>interessiert</w:t>
      </w:r>
      <w:r w:rsidRPr="002156E8">
        <w:rPr>
          <w:rFonts w:ascii="Helvetica" w:eastAsia="Times New Roman" w:hAnsi="Helvetica" w:cs="Helvetica"/>
          <w:i/>
          <w:iCs/>
          <w:color w:val="767676"/>
          <w:sz w:val="26"/>
          <w:szCs w:val="26"/>
          <w:lang w:eastAsia="de-DE"/>
        </w:rPr>
        <w:t> sind</w:t>
      </w:r>
    </w:p>
    <w:p w:rsidR="002156E8" w:rsidRPr="002156E8" w:rsidRDefault="002156E8" w:rsidP="0021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Gehalt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2.207 € – 3.670 € pro Monat</w:t>
      </w:r>
    </w:p>
    <w:p w:rsidR="002156E8" w:rsidRPr="002156E8" w:rsidRDefault="002156E8" w:rsidP="0021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Anstellungsart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Teilzeit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Festanstellung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Minijob</w:t>
      </w:r>
    </w:p>
    <w:p w:rsidR="002156E8" w:rsidRPr="002156E8" w:rsidRDefault="002156E8" w:rsidP="0021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Schichten und Arbeitszeiten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Überstunden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Keine Wochenenden</w:t>
      </w:r>
    </w:p>
    <w:p w:rsidR="002156E8" w:rsidRPr="002156E8" w:rsidRDefault="002156E8" w:rsidP="002156E8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de-DE"/>
        </w:rPr>
        <w:t>Montag bis Freitag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Medizinische/n Fachangestellte/n (m/w/d) mit Herz für unsere Patientinnen*/-en gesucht.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Schwangerschaftsabbrüche und Vasektomie, das ist was wir tun.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Die </w:t>
      </w:r>
      <w:proofErr w:type="spellStart"/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Gynaikon</w:t>
      </w:r>
      <w:proofErr w:type="spellEnd"/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 xml:space="preserve"> Praxisklinik</w:t>
      </w: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 sucht zum nächstmöglichen Zeitpunkt eine Medizinische Fachangestellte (m/w/d) in Teilzeit oder Minijob am Standort </w:t>
      </w: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Körner Hellweg 142 in Dortmund-Körne</w:t>
      </w: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Wir suchen eine MFA zur Assistenz in der Praxisklinik, Vor- und Nachbereitung der Behandlungsräume, selbständige Erbringung delegierbarer Leistungen zur Unterstützung der Ärzte/Ärztinnen, Mitbetreuung von Patientinnen, Aufbereitung medizinischer Instrumente, Verhütungsberatung, Verhütungsmethoden, Rezeptionsdienste inklusive Terminmanagement, Persönliche und digitale Patientenkommunikation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Was wir bieten: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ein kleines Team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geregelte Arbeitszeiten, keine Wochenenden, keine Samstagssprechstunde, keine Nachtdienste. Überstunden sind die Ausnahme!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fachliche Kompetenz auf hohem Niveau. Wir teilen unser Wissen!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Kooperation statt Konkurrenz, Einbindung in das Team statt Ausnutzung.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eine Praxisklinik auf einem optimalen technischen Stand.</w:t>
      </w:r>
    </w:p>
    <w:p w:rsidR="002156E8" w:rsidRPr="002156E8" w:rsidRDefault="002156E8" w:rsidP="00215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ein frisches, modernes Ambiente.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Was wir suchen, ist</w:t>
      </w:r>
    </w:p>
    <w:p w:rsidR="002156E8" w:rsidRPr="002156E8" w:rsidRDefault="002156E8" w:rsidP="00215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lastRenderedPageBreak/>
        <w:t>Leidenschaft für den Beruf</w:t>
      </w:r>
    </w:p>
    <w:p w:rsidR="002156E8" w:rsidRPr="002156E8" w:rsidRDefault="002156E8" w:rsidP="00215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Lernbereitschaft, Neugier, Interesse</w:t>
      </w:r>
    </w:p>
    <w:p w:rsidR="002156E8" w:rsidRPr="002156E8" w:rsidRDefault="002156E8" w:rsidP="00215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 xml:space="preserve">eine </w:t>
      </w:r>
      <w:proofErr w:type="spellStart"/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patientbezogen</w:t>
      </w:r>
      <w:proofErr w:type="spellEnd"/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 xml:space="preserve"> Haltung</w:t>
      </w:r>
    </w:p>
    <w:p w:rsidR="002156E8" w:rsidRPr="002156E8" w:rsidRDefault="002156E8" w:rsidP="00215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und menschliche Wärme.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Wir freuen uns auf Ihre Bewerbung!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 xml:space="preserve">Arbeitsstunden: 8 – 16 </w:t>
      </w:r>
      <w:proofErr w:type="spellStart"/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stunden</w:t>
      </w:r>
      <w:proofErr w:type="spellEnd"/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 xml:space="preserve"> pro Woche. </w:t>
      </w: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Stundenzahl verhandelbar.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Das angegebene Gehalt basiert auf 38,5 Stunden pro Woche.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Arbeitszeiten:</w:t>
      </w:r>
    </w:p>
    <w:p w:rsidR="002156E8" w:rsidRPr="002156E8" w:rsidRDefault="002156E8" w:rsidP="00215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(Im Anfang) Mittwoch und Freitag, und ab und zu auch Montag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Rückfragen gerne direkt an: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 xml:space="preserve">Dr.med. </w:t>
      </w:r>
      <w:proofErr w:type="spellStart"/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Gabie</w:t>
      </w:r>
      <w:proofErr w:type="spellEnd"/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 xml:space="preserve"> Raven</w:t>
      </w: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br/>
      </w:r>
      <w:r w:rsidRPr="002156E8">
        <w:rPr>
          <w:rFonts w:ascii="Helvetica" w:eastAsia="Times New Roman" w:hAnsi="Helvetica" w:cs="Helvetica"/>
          <w:b/>
          <w:bCs/>
          <w:color w:val="2D2D2D"/>
          <w:sz w:val="26"/>
          <w:szCs w:val="26"/>
          <w:lang w:eastAsia="de-DE"/>
        </w:rPr>
        <w:t>T 0031 629 036 390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Art der Stelle: Teilzeit, Festanstellung, Minijob</w:t>
      </w: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br/>
        <w:t>Arbeitsstunden: 8 - 16 pro Woche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Gehalt: 2.207,00€ - 3.670,00€ pro Monat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Arbeitszeiten:</w:t>
      </w:r>
    </w:p>
    <w:p w:rsidR="002156E8" w:rsidRPr="002156E8" w:rsidRDefault="002156E8" w:rsidP="00215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Keine Wochenenden</w:t>
      </w:r>
    </w:p>
    <w:p w:rsidR="002156E8" w:rsidRPr="002156E8" w:rsidRDefault="002156E8" w:rsidP="00215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Montag bis Freitag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Leistungen:</w:t>
      </w:r>
    </w:p>
    <w:p w:rsidR="002156E8" w:rsidRPr="002156E8" w:rsidRDefault="002156E8" w:rsidP="00215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Betriebliche Altersvorsorge</w:t>
      </w:r>
    </w:p>
    <w:p w:rsidR="002156E8" w:rsidRPr="002156E8" w:rsidRDefault="002156E8" w:rsidP="00215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Betriebliche Weiterbildung</w:t>
      </w:r>
    </w:p>
    <w:p w:rsidR="002156E8" w:rsidRPr="002156E8" w:rsidRDefault="002156E8" w:rsidP="00215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Kostenlose Getränke</w:t>
      </w:r>
    </w:p>
    <w:p w:rsidR="002156E8" w:rsidRPr="002156E8" w:rsidRDefault="002156E8" w:rsidP="002156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Kostenloser Parkplatz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Sonderzahlungen:</w:t>
      </w:r>
    </w:p>
    <w:p w:rsidR="002156E8" w:rsidRPr="002156E8" w:rsidRDefault="002156E8" w:rsidP="00215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Zusatzzahlungen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Ausbildung:</w:t>
      </w:r>
    </w:p>
    <w:p w:rsidR="002156E8" w:rsidRPr="002156E8" w:rsidRDefault="002156E8" w:rsidP="002156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Lehre/Ausbildung (Wünschenswert)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Berufserfahrung:</w:t>
      </w:r>
    </w:p>
    <w:p w:rsidR="002156E8" w:rsidRPr="002156E8" w:rsidRDefault="002156E8" w:rsidP="00215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Empfang: 1 Jahr (Wünschenswert)</w:t>
      </w:r>
    </w:p>
    <w:p w:rsidR="002156E8" w:rsidRPr="002156E8" w:rsidRDefault="002156E8" w:rsidP="00215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Arbeiten in einer Arztpraxis: 1 Jahr (Erforderlich)</w:t>
      </w:r>
    </w:p>
    <w:p w:rsidR="002156E8" w:rsidRPr="002156E8" w:rsidRDefault="002156E8" w:rsidP="002156E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</w:pPr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 xml:space="preserve">Arbeitsort: In </w:t>
      </w:r>
      <w:proofErr w:type="spellStart"/>
      <w:r w:rsidRPr="002156E8">
        <w:rPr>
          <w:rFonts w:ascii="Helvetica" w:eastAsia="Times New Roman" w:hAnsi="Helvetica" w:cs="Helvetica"/>
          <w:color w:val="2D2D2D"/>
          <w:sz w:val="26"/>
          <w:szCs w:val="26"/>
          <w:lang w:eastAsia="de-DE"/>
        </w:rPr>
        <w:t>person</w:t>
      </w:r>
      <w:proofErr w:type="spellEnd"/>
    </w:p>
    <w:p w:rsidR="002156E8" w:rsidRPr="002156E8" w:rsidRDefault="002156E8" w:rsidP="0021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color w:val="2D2D2D"/>
          <w:sz w:val="21"/>
          <w:szCs w:val="21"/>
          <w:lang w:eastAsia="de-DE"/>
        </w:rPr>
        <w:t>Quelle: 22-7-023/</w:t>
      </w:r>
      <w:r>
        <w:rPr>
          <w:rFonts w:ascii="Helvetica" w:eastAsia="Times New Roman" w:hAnsi="Helvetica" w:cs="Helvetica"/>
          <w:color w:val="2D2D2D"/>
          <w:sz w:val="21"/>
          <w:szCs w:val="21"/>
          <w:lang w:eastAsia="de-DE"/>
        </w:rPr>
        <w:br/>
      </w:r>
      <w:r w:rsidRPr="002156E8">
        <w:rPr>
          <w:rFonts w:ascii="Helvetica" w:eastAsia="Times New Roman" w:hAnsi="Helvetica" w:cs="Helvetica"/>
          <w:color w:val="2D2D2D"/>
          <w:sz w:val="21"/>
          <w:szCs w:val="21"/>
          <w:lang w:eastAsia="de-DE"/>
        </w:rPr>
        <w:t>https://de.indeed.com/jobs?q=&amp;l=dortmund&amp;vjk=e5dfeccda25d1dec&amp;advn=4541427141484807</w:t>
      </w:r>
    </w:p>
    <w:p w:rsidR="0096064D" w:rsidRDefault="0096064D"/>
    <w:sectPr w:rsidR="0096064D" w:rsidSect="00EC500C">
      <w:pgSz w:w="11790" w:h="16900" w:code="9"/>
      <w:pgMar w:top="820" w:right="1060" w:bottom="280" w:left="12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3F07"/>
    <w:multiLevelType w:val="multilevel"/>
    <w:tmpl w:val="3D76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03391"/>
    <w:multiLevelType w:val="multilevel"/>
    <w:tmpl w:val="E61C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4A0D40"/>
    <w:multiLevelType w:val="multilevel"/>
    <w:tmpl w:val="F5C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E76C0"/>
    <w:multiLevelType w:val="multilevel"/>
    <w:tmpl w:val="016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C0561"/>
    <w:multiLevelType w:val="multilevel"/>
    <w:tmpl w:val="FE16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17579"/>
    <w:multiLevelType w:val="multilevel"/>
    <w:tmpl w:val="08C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711976"/>
    <w:multiLevelType w:val="multilevel"/>
    <w:tmpl w:val="F5E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292D41"/>
    <w:multiLevelType w:val="multilevel"/>
    <w:tmpl w:val="C0D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E8"/>
    <w:rsid w:val="002156E8"/>
    <w:rsid w:val="004F60B8"/>
    <w:rsid w:val="0096064D"/>
    <w:rsid w:val="00E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12220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1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10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3F2F1"/>
                                                <w:left w:val="single" w:sz="6" w:space="6" w:color="F3F2F1"/>
                                                <w:bottom w:val="single" w:sz="6" w:space="2" w:color="F3F2F1"/>
                                                <w:right w:val="single" w:sz="6" w:space="6" w:color="F3F2F1"/>
                                              </w:divBdr>
                                              <w:divsChild>
                                                <w:div w:id="160769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33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49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76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91836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7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0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2421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1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6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80099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8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8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0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26538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5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18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9110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2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4135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1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3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8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1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3F2F1"/>
                            <w:left w:val="none" w:sz="0" w:space="0" w:color="F3F2F1"/>
                            <w:bottom w:val="none" w:sz="0" w:space="0" w:color="F3F2F1"/>
                            <w:right w:val="none" w:sz="0" w:space="0" w:color="F3F2F1"/>
                          </w:divBdr>
                          <w:divsChild>
                            <w:div w:id="19158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file.inde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indeed.com/cmp/Gynaikon-Klinieken?campaignid=mobvjcmp&amp;from=mobviewjob&amp;tk=1h5ur7622j9hr802&amp;fromjk=e5dfeccda25d1d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Peperoni</dc:creator>
  <cp:lastModifiedBy>Peperoni</cp:lastModifiedBy>
  <cp:revision>1</cp:revision>
  <dcterms:created xsi:type="dcterms:W3CDTF">2023-07-22T12:02:00Z</dcterms:created>
  <dcterms:modified xsi:type="dcterms:W3CDTF">2023-07-22T12:05:00Z</dcterms:modified>
</cp:coreProperties>
</file>